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В Арбитражный </w:t>
      </w:r>
      <w:r>
        <w:rPr>
          <w:rFonts w:ascii="Times New Roman" w:hAnsi="Times New Roman" w:cs="Times New Roman"/>
          <w:sz w:val="24"/>
          <w:szCs w:val="24"/>
        </w:rPr>
        <w:t>суд Ставропольского края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Заявитель: ___________________________ (наименование или Ф.И.О.) </w:t>
      </w:r>
      <w:hyperlink w:anchor="Par59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телефон: __________________________, факс: 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Вариант для заявителя-гражданина: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 в качестве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индивидуального предпринимателя: __________________________________,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__________________________________________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Вариант для заявителя-организации: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ИНН: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bookmarkStart w:id="0" w:name="_GoBack"/>
      <w:bookmarkEnd w:id="0"/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Вариант.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Представитель заявителя: _______________________________________ </w:t>
      </w:r>
      <w:hyperlink w:anchor="Par60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телефон: ___________________________, факс: 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6AEE">
        <w:rPr>
          <w:rFonts w:ascii="Times New Roman" w:hAnsi="Times New Roman" w:cs="Times New Roman"/>
          <w:sz w:val="24"/>
          <w:szCs w:val="24"/>
        </w:rPr>
        <w:t>Заинтересованное лицо: _______________________________ (наименование</w:t>
      </w:r>
      <w:proofErr w:type="gramEnd"/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уполномоченного органа)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телефон: __________________________, факс: 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__________________________________________,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ИНН: __________________________, ОГРН: _____________________________</w:t>
      </w:r>
    </w:p>
    <w:p w:rsidR="00876AEE" w:rsidRPr="00876AEE" w:rsidRDefault="00876AEE" w:rsidP="00876AE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Заявление </w:t>
      </w:r>
      <w:hyperlink w:anchor="Par61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876AEE" w:rsidRPr="00876AEE" w:rsidRDefault="00876AEE" w:rsidP="00876AE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об оспаривании постановления о привлечении</w:t>
      </w:r>
    </w:p>
    <w:p w:rsidR="00876AEE" w:rsidRPr="00876AEE" w:rsidRDefault="00876AEE" w:rsidP="00876AE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к административной ответственности</w:t>
      </w:r>
    </w:p>
    <w:p w:rsidR="00876AEE" w:rsidRPr="00876AEE" w:rsidRDefault="00876AEE" w:rsidP="00876AE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"___"_________ _____ г. </w:t>
      </w:r>
      <w:hyperlink w:anchor="Par62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заинтересованным лицом вынесено постановление N ________ о привлечении заявителя к административной ответственности в виде ___________________________ 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____________________________________________ (указать, 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чем состояло нарушение), предусмотренное ч. ___ ст. ___________ </w:t>
      </w:r>
      <w:hyperlink r:id="rId7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Указанным постановлением нарушены права и законные интересы заявителя, а именно: _____________________________________________________________________.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Кроме того, заявитель полагает, что оспариваемое постановление вынесено с нарушением требований законодательства Российской Федерации и подлежит отмене по следующим основаниям: _______________________________________________________________________ (указать нарушенные нормы закона и доводы заявителя).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8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3 ст. 30.1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постановление по делу об административном правонарушении, связанном с осуществлением предпринимательской или иной экономической деятельности юридическим лицом или лицом, осуществляющим предпринимательскую деятельность без образования юридического лица, обжалуется в арбитражный суд в соответствии с арбитражным процессуальным законодательством.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основании вышеизложенного и в соответствии с </w:t>
      </w:r>
      <w:hyperlink r:id="rId9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3 ст. 30.1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ст. ст. 30.2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30.3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</w:t>
      </w:r>
      <w:hyperlink r:id="rId12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ст. ст. 207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209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прошу: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постановление от "___"__________ ____ г. N __________ о привлечении к административной ответственности в виде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 xml:space="preserve"> ___________________________________ (___________________) 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>отменить, производство по делу прекратить.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Приложение: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1. Копия постановления от "__"___________ ____ г. N _____ о привлечении заявителя к административной ответственности.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2. Копии документов, подтверждающих нарушение прав и законных интересов заявителя.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3.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Вариант. 4. Доверенность представителя (или иные документы, подтверждающие полномочия заявителя) от "___"__________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ar60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876AEE">
        <w:rPr>
          <w:rFonts w:ascii="Times New Roman" w:hAnsi="Times New Roman" w:cs="Times New Roman"/>
          <w:sz w:val="24"/>
          <w:szCs w:val="24"/>
        </w:rPr>
        <w:t>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5.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6. Выписка из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hyperlink w:anchor="Par64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876AEE">
        <w:rPr>
          <w:rFonts w:ascii="Times New Roman" w:hAnsi="Times New Roman" w:cs="Times New Roman"/>
          <w:sz w:val="24"/>
          <w:szCs w:val="24"/>
        </w:rPr>
        <w:t>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7. Иные документы, подтверждающие обстоятельства, на которых заявитель основывает свои требования.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"___"__________ ____ 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>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Вариант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______________________ (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>аименование должности, наименование организации)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_______________ (подпись) / __________________________ (Ф.И.О.)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9"/>
      <w:bookmarkEnd w:id="1"/>
      <w:r w:rsidRPr="00876AEE">
        <w:rPr>
          <w:rFonts w:ascii="Times New Roman" w:hAnsi="Times New Roman" w:cs="Times New Roman"/>
          <w:sz w:val="24"/>
          <w:szCs w:val="24"/>
        </w:rPr>
        <w:t xml:space="preserve">&lt;1&gt; Заявление об оспаривании решения административного органа о привлечении к административной ответственности должно соответствовать требованиям, предусмотренным </w:t>
      </w:r>
      <w:hyperlink r:id="rId14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1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10 ч. 2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3 ст. 125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(</w:t>
      </w:r>
      <w:hyperlink r:id="rId19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1 ст. 209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Федерации).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0"/>
      <w:bookmarkEnd w:id="2"/>
      <w:r w:rsidRPr="00876AEE">
        <w:rPr>
          <w:rFonts w:ascii="Times New Roman" w:hAnsi="Times New Roman" w:cs="Times New Roman"/>
          <w:sz w:val="24"/>
          <w:szCs w:val="24"/>
        </w:rPr>
        <w:lastRenderedPageBreak/>
        <w:t>&lt;2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</w:t>
      </w:r>
      <w:hyperlink r:id="rId20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ст. ст. 59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- </w:t>
      </w:r>
      <w:hyperlink r:id="rId21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62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1"/>
      <w:bookmarkEnd w:id="3"/>
      <w:r w:rsidRPr="00876AEE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22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4 ст. 208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заявление об оспаривании решения административного органа о привлечении к административной ответственности государственной пошлиной не облагается.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2"/>
      <w:bookmarkEnd w:id="4"/>
      <w:r w:rsidRPr="00876AEE">
        <w:rPr>
          <w:rFonts w:ascii="Times New Roman" w:hAnsi="Times New Roman" w:cs="Times New Roman"/>
          <w:sz w:val="24"/>
          <w:szCs w:val="24"/>
        </w:rPr>
        <w:t>&lt;4</w:t>
      </w:r>
      <w:proofErr w:type="gramStart"/>
      <w:r w:rsidRPr="00876AEE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23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ч. 2 ст. 208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заявление может быть подано в арбитражный суд в течение десяти дней со дня получения копии оспариваемого решения, если иной срок не установлен федеральным законом.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>В случае пропуска указанного срока он может быть восстановлен судом по ходатайству заявителя.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4"/>
      <w:bookmarkEnd w:id="5"/>
      <w:proofErr w:type="gramStart"/>
      <w:r w:rsidRPr="00876AEE">
        <w:rPr>
          <w:rFonts w:ascii="Times New Roman" w:hAnsi="Times New Roman" w:cs="Times New Roman"/>
          <w:sz w:val="24"/>
          <w:szCs w:val="24"/>
        </w:rPr>
        <w:t xml:space="preserve">&lt;5&gt; Разъяснения, касающиеся документов, которые могут быть представлены в соответствии с </w:t>
      </w:r>
      <w:hyperlink r:id="rId24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см. в </w:t>
      </w:r>
      <w:hyperlink r:id="rId25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п. 3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 w:rsidRPr="00876AEE">
        <w:rPr>
          <w:rFonts w:ascii="Times New Roman" w:hAnsi="Times New Roman" w:cs="Times New Roman"/>
          <w:sz w:val="24"/>
          <w:szCs w:val="24"/>
        </w:rPr>
        <w:t xml:space="preserve"> кодекс Российской Федерации".</w:t>
      </w:r>
    </w:p>
    <w:p w:rsidR="00876AEE" w:rsidRPr="00876AEE" w:rsidRDefault="00876AEE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AEE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26" w:history="1">
        <w:r w:rsidRPr="00876AEE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876AEE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заявителя в арбитражный суд.</w:t>
      </w:r>
    </w:p>
    <w:p w:rsidR="00951BE3" w:rsidRPr="00876AEE" w:rsidRDefault="00951BE3" w:rsidP="00876A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51BE3" w:rsidRPr="00876AEE" w:rsidSect="008358A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3AD" w:rsidRDefault="007453AD" w:rsidP="00876AEE">
      <w:pPr>
        <w:spacing w:after="0" w:line="240" w:lineRule="auto"/>
      </w:pPr>
      <w:r>
        <w:separator/>
      </w:r>
    </w:p>
  </w:endnote>
  <w:endnote w:type="continuationSeparator" w:id="0">
    <w:p w:rsidR="007453AD" w:rsidRDefault="007453AD" w:rsidP="0087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3AD" w:rsidRDefault="007453AD" w:rsidP="00876AEE">
      <w:pPr>
        <w:spacing w:after="0" w:line="240" w:lineRule="auto"/>
      </w:pPr>
      <w:r>
        <w:separator/>
      </w:r>
    </w:p>
  </w:footnote>
  <w:footnote w:type="continuationSeparator" w:id="0">
    <w:p w:rsidR="007453AD" w:rsidRDefault="007453AD" w:rsidP="0087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AEE" w:rsidRDefault="00876A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EE"/>
    <w:rsid w:val="007453AD"/>
    <w:rsid w:val="00876AEE"/>
    <w:rsid w:val="009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AE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76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6AEE"/>
  </w:style>
  <w:style w:type="paragraph" w:styleId="a6">
    <w:name w:val="footer"/>
    <w:basedOn w:val="a"/>
    <w:link w:val="a7"/>
    <w:uiPriority w:val="99"/>
    <w:unhideWhenUsed/>
    <w:rsid w:val="00876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6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AE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76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6AEE"/>
  </w:style>
  <w:style w:type="paragraph" w:styleId="a6">
    <w:name w:val="footer"/>
    <w:basedOn w:val="a"/>
    <w:link w:val="a7"/>
    <w:uiPriority w:val="99"/>
    <w:unhideWhenUsed/>
    <w:rsid w:val="00876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6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486&amp;dst=6094" TargetMode="External"/><Relationship Id="rId13" Type="http://schemas.openxmlformats.org/officeDocument/2006/relationships/hyperlink" Target="https://login.consultant.ru/link/?req=doc&amp;base=LAW&amp;n=520138&amp;dst=101328" TargetMode="External"/><Relationship Id="rId18" Type="http://schemas.openxmlformats.org/officeDocument/2006/relationships/hyperlink" Target="https://login.consultant.ru/link/?req=doc&amp;base=LAW&amp;n=520138&amp;dst=2034" TargetMode="External"/><Relationship Id="rId26" Type="http://schemas.openxmlformats.org/officeDocument/2006/relationships/hyperlink" Target="https://login.consultant.ru/link/?req=doc&amp;base=LAW&amp;n=520138&amp;dst=3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138&amp;dst=10036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8486" TargetMode="External"/><Relationship Id="rId12" Type="http://schemas.openxmlformats.org/officeDocument/2006/relationships/hyperlink" Target="https://login.consultant.ru/link/?req=doc&amp;base=LAW&amp;n=520138&amp;dst=101319" TargetMode="External"/><Relationship Id="rId17" Type="http://schemas.openxmlformats.org/officeDocument/2006/relationships/hyperlink" Target="https://login.consultant.ru/link/?req=doc&amp;base=LAW&amp;n=520138&amp;dst=100769" TargetMode="External"/><Relationship Id="rId25" Type="http://schemas.openxmlformats.org/officeDocument/2006/relationships/hyperlink" Target="https://login.consultant.ru/link/?req=doc&amp;base=LAW&amp;n=218873&amp;dst=100015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0138&amp;dst=1962" TargetMode="External"/><Relationship Id="rId20" Type="http://schemas.openxmlformats.org/officeDocument/2006/relationships/hyperlink" Target="https://login.consultant.ru/link/?req=doc&amp;base=LAW&amp;n=520138&amp;dst=10034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8486&amp;dst=102835" TargetMode="External"/><Relationship Id="rId24" Type="http://schemas.openxmlformats.org/officeDocument/2006/relationships/hyperlink" Target="https://login.consultant.ru/link/?req=doc&amp;base=LAW&amp;n=520138&amp;dst=314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0138&amp;dst=100760" TargetMode="External"/><Relationship Id="rId23" Type="http://schemas.openxmlformats.org/officeDocument/2006/relationships/hyperlink" Target="https://login.consultant.ru/link/?req=doc&amp;base=LAW&amp;n=520138&amp;dst=10132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8486&amp;dst=102829" TargetMode="External"/><Relationship Id="rId19" Type="http://schemas.openxmlformats.org/officeDocument/2006/relationships/hyperlink" Target="https://login.consultant.ru/link/?req=doc&amp;base=LAW&amp;n=520138&amp;dst=101329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8486&amp;dst=6094" TargetMode="External"/><Relationship Id="rId14" Type="http://schemas.openxmlformats.org/officeDocument/2006/relationships/hyperlink" Target="https://login.consultant.ru/link/?req=doc&amp;base=LAW&amp;n=520138&amp;dst=1960" TargetMode="External"/><Relationship Id="rId22" Type="http://schemas.openxmlformats.org/officeDocument/2006/relationships/hyperlink" Target="https://login.consultant.ru/link/?req=doc&amp;base=LAW&amp;n=520138&amp;dst=101327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2026-03-26T13:29:00Z</dcterms:created>
  <dcterms:modified xsi:type="dcterms:W3CDTF">2026-03-26T13:32:00Z</dcterms:modified>
</cp:coreProperties>
</file>